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790"/>
        <w:gridCol w:w="2256"/>
        <w:gridCol w:w="2400"/>
        <w:gridCol w:w="2076"/>
      </w:tblGrid>
      <w:tr w:rsidR="005A3620" w:rsidTr="005A3620">
        <w:tc>
          <w:tcPr>
            <w:tcW w:w="1790" w:type="dxa"/>
          </w:tcPr>
          <w:p w:rsidR="005A3620" w:rsidRPr="00166C43" w:rsidRDefault="005A3620" w:rsidP="00DA601B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Slides by</w:t>
            </w:r>
          </w:p>
        </w:tc>
        <w:tc>
          <w:tcPr>
            <w:tcW w:w="2256" w:type="dxa"/>
          </w:tcPr>
          <w:p w:rsidR="005A3620" w:rsidRPr="00166C43" w:rsidRDefault="005A3620" w:rsidP="00DA601B">
            <w:pPr>
              <w:bidi w:val="0"/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166C43">
              <w:rPr>
                <w:b/>
                <w:bCs/>
                <w:sz w:val="28"/>
                <w:szCs w:val="28"/>
              </w:rPr>
              <w:t>Readings (from Forouzan)</w:t>
            </w:r>
          </w:p>
        </w:tc>
        <w:tc>
          <w:tcPr>
            <w:tcW w:w="2400" w:type="dxa"/>
          </w:tcPr>
          <w:p w:rsidR="005A3620" w:rsidRPr="00166C43" w:rsidRDefault="005A3620" w:rsidP="00DA601B">
            <w:pPr>
              <w:bidi w:val="0"/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166C43">
              <w:rPr>
                <w:b/>
                <w:bCs/>
                <w:sz w:val="28"/>
                <w:szCs w:val="28"/>
              </w:rPr>
              <w:t>Topics</w:t>
            </w:r>
          </w:p>
        </w:tc>
        <w:tc>
          <w:tcPr>
            <w:tcW w:w="2076" w:type="dxa"/>
          </w:tcPr>
          <w:p w:rsidR="005A3620" w:rsidRPr="00166C43" w:rsidRDefault="005A3620" w:rsidP="00DA601B">
            <w:pPr>
              <w:bidi w:val="0"/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166C43">
              <w:rPr>
                <w:b/>
                <w:bCs/>
                <w:sz w:val="28"/>
                <w:szCs w:val="28"/>
              </w:rPr>
              <w:t xml:space="preserve">Week </w:t>
            </w:r>
          </w:p>
        </w:tc>
      </w:tr>
      <w:tr w:rsidR="005A3620" w:rsidTr="005A3620">
        <w:tc>
          <w:tcPr>
            <w:tcW w:w="1790" w:type="dxa"/>
          </w:tcPr>
          <w:p w:rsidR="005A3620" w:rsidRPr="00166C43" w:rsidRDefault="005A3620" w:rsidP="00DA601B">
            <w:pPr>
              <w:bidi w:val="0"/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2256" w:type="dxa"/>
          </w:tcPr>
          <w:p w:rsidR="005A3620" w:rsidRPr="00166C43" w:rsidRDefault="005A3620" w:rsidP="00DA601B">
            <w:pPr>
              <w:bidi w:val="0"/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2400" w:type="dxa"/>
          </w:tcPr>
          <w:p w:rsidR="005A3620" w:rsidRPr="00166C43" w:rsidRDefault="005A3620" w:rsidP="00253110">
            <w:pPr>
              <w:bidi w:val="0"/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2076" w:type="dxa"/>
          </w:tcPr>
          <w:p w:rsidR="005A3620" w:rsidRPr="00166C43" w:rsidRDefault="005A3620" w:rsidP="00DA601B">
            <w:pPr>
              <w:bidi w:val="0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166C43">
              <w:rPr>
                <w:b/>
                <w:bCs/>
                <w:sz w:val="24"/>
                <w:szCs w:val="24"/>
              </w:rPr>
              <w:t>1 (Jan 27</w:t>
            </w:r>
            <w:r w:rsidRPr="00166C43">
              <w:rPr>
                <w:b/>
                <w:bCs/>
                <w:sz w:val="24"/>
                <w:szCs w:val="24"/>
                <w:vertAlign w:val="superscript"/>
              </w:rPr>
              <w:t>th</w:t>
            </w:r>
            <w:r w:rsidRPr="00166C43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5A3620" w:rsidTr="005A3620">
        <w:tc>
          <w:tcPr>
            <w:tcW w:w="1790" w:type="dxa"/>
          </w:tcPr>
          <w:p w:rsidR="005A3620" w:rsidRPr="00166C43" w:rsidRDefault="005A3620" w:rsidP="008C4FAC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Ghada</w:t>
            </w:r>
          </w:p>
        </w:tc>
        <w:tc>
          <w:tcPr>
            <w:tcW w:w="2256" w:type="dxa"/>
          </w:tcPr>
          <w:p w:rsidR="005A3620" w:rsidRPr="00166C43" w:rsidRDefault="005A3620" w:rsidP="00B276E4">
            <w:pPr>
              <w:bidi w:val="0"/>
              <w:rPr>
                <w:rFonts w:hint="cs"/>
                <w:sz w:val="24"/>
                <w:szCs w:val="24"/>
                <w:rtl/>
              </w:rPr>
            </w:pPr>
            <w:r w:rsidRPr="00166C43">
              <w:rPr>
                <w:sz w:val="24"/>
                <w:szCs w:val="24"/>
              </w:rPr>
              <w:t>Chapter 1</w:t>
            </w:r>
          </w:p>
        </w:tc>
        <w:tc>
          <w:tcPr>
            <w:tcW w:w="2400" w:type="dxa"/>
          </w:tcPr>
          <w:p w:rsidR="005A3620" w:rsidRPr="00166C43" w:rsidRDefault="005A3620" w:rsidP="008C4FAC">
            <w:pPr>
              <w:bidi w:val="0"/>
              <w:rPr>
                <w:sz w:val="24"/>
                <w:szCs w:val="24"/>
              </w:rPr>
            </w:pPr>
            <w:r w:rsidRPr="00166C43">
              <w:rPr>
                <w:sz w:val="24"/>
                <w:szCs w:val="24"/>
              </w:rPr>
              <w:t>Introduction</w:t>
            </w:r>
          </w:p>
          <w:p w:rsidR="005A3620" w:rsidRPr="00166C43" w:rsidRDefault="005A3620" w:rsidP="008C4FAC">
            <w:pPr>
              <w:bidi w:val="0"/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2076" w:type="dxa"/>
          </w:tcPr>
          <w:p w:rsidR="005A3620" w:rsidRPr="00166C43" w:rsidRDefault="005A3620" w:rsidP="00DA601B">
            <w:pPr>
              <w:bidi w:val="0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166C43">
              <w:rPr>
                <w:b/>
                <w:bCs/>
                <w:sz w:val="24"/>
                <w:szCs w:val="24"/>
              </w:rPr>
              <w:t>2 (Feb 2</w:t>
            </w:r>
            <w:r w:rsidRPr="00166C43">
              <w:rPr>
                <w:b/>
                <w:bCs/>
                <w:sz w:val="24"/>
                <w:szCs w:val="24"/>
                <w:vertAlign w:val="superscript"/>
              </w:rPr>
              <w:t>nd</w:t>
            </w:r>
            <w:r w:rsidRPr="00166C43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5A3620" w:rsidTr="005A3620">
        <w:tc>
          <w:tcPr>
            <w:tcW w:w="1790" w:type="dxa"/>
          </w:tcPr>
          <w:p w:rsidR="005A3620" w:rsidRPr="00166C43" w:rsidRDefault="005A3620" w:rsidP="008C4FAC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Ghada</w:t>
            </w:r>
          </w:p>
        </w:tc>
        <w:tc>
          <w:tcPr>
            <w:tcW w:w="2256" w:type="dxa"/>
          </w:tcPr>
          <w:p w:rsidR="005A3620" w:rsidRPr="00166C43" w:rsidRDefault="00B276E4" w:rsidP="008C4FAC">
            <w:pPr>
              <w:bidi w:val="0"/>
              <w:rPr>
                <w:rFonts w:hint="cs"/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Chapter 2 and</w:t>
            </w:r>
            <w:r w:rsidR="005A3620" w:rsidRPr="00166C43">
              <w:rPr>
                <w:sz w:val="24"/>
                <w:szCs w:val="24"/>
              </w:rPr>
              <w:t xml:space="preserve"> 3.6</w:t>
            </w:r>
          </w:p>
        </w:tc>
        <w:tc>
          <w:tcPr>
            <w:tcW w:w="2400" w:type="dxa"/>
          </w:tcPr>
          <w:p w:rsidR="00B276E4" w:rsidRDefault="00B276E4" w:rsidP="008C4FAC">
            <w:pPr>
              <w:bidi w:val="0"/>
              <w:rPr>
                <w:sz w:val="24"/>
                <w:szCs w:val="24"/>
              </w:rPr>
            </w:pPr>
            <w:r w:rsidRPr="00166C43">
              <w:rPr>
                <w:sz w:val="24"/>
                <w:szCs w:val="24"/>
              </w:rPr>
              <w:t>Layered Architecture</w:t>
            </w:r>
          </w:p>
          <w:p w:rsidR="005A3620" w:rsidRPr="00166C43" w:rsidRDefault="005A3620" w:rsidP="00B276E4">
            <w:pPr>
              <w:bidi w:val="0"/>
              <w:rPr>
                <w:sz w:val="24"/>
                <w:szCs w:val="24"/>
              </w:rPr>
            </w:pPr>
            <w:r w:rsidRPr="00166C43">
              <w:rPr>
                <w:sz w:val="24"/>
                <w:szCs w:val="24"/>
              </w:rPr>
              <w:t>TCP/IP Protocol Suite</w:t>
            </w:r>
          </w:p>
          <w:p w:rsidR="005A3620" w:rsidRPr="00166C43" w:rsidRDefault="00B276E4" w:rsidP="008C4FAC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Network </w:t>
            </w:r>
            <w:bookmarkStart w:id="0" w:name="_GoBack"/>
            <w:bookmarkEnd w:id="0"/>
            <w:r w:rsidR="005A3620" w:rsidRPr="00166C43">
              <w:rPr>
                <w:sz w:val="24"/>
                <w:szCs w:val="24"/>
              </w:rPr>
              <w:t>Addressing</w:t>
            </w:r>
          </w:p>
          <w:p w:rsidR="005A3620" w:rsidRPr="00166C43" w:rsidRDefault="005A3620" w:rsidP="008C4FAC">
            <w:pPr>
              <w:bidi w:val="0"/>
              <w:rPr>
                <w:rFonts w:hint="cs"/>
                <w:sz w:val="24"/>
                <w:szCs w:val="24"/>
                <w:rtl/>
              </w:rPr>
            </w:pPr>
            <w:r w:rsidRPr="00166C43">
              <w:rPr>
                <w:sz w:val="24"/>
                <w:szCs w:val="24"/>
              </w:rPr>
              <w:t>Performance Metrics</w:t>
            </w:r>
          </w:p>
        </w:tc>
        <w:tc>
          <w:tcPr>
            <w:tcW w:w="2076" w:type="dxa"/>
          </w:tcPr>
          <w:p w:rsidR="005A3620" w:rsidRPr="00166C43" w:rsidRDefault="005A3620" w:rsidP="00DA601B">
            <w:pPr>
              <w:bidi w:val="0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166C43">
              <w:rPr>
                <w:b/>
                <w:bCs/>
                <w:sz w:val="24"/>
                <w:szCs w:val="24"/>
              </w:rPr>
              <w:t>3 (Feb 9</w:t>
            </w:r>
            <w:r w:rsidRPr="00166C43">
              <w:rPr>
                <w:b/>
                <w:bCs/>
                <w:sz w:val="24"/>
                <w:szCs w:val="24"/>
                <w:vertAlign w:val="superscript"/>
              </w:rPr>
              <w:t>th</w:t>
            </w:r>
            <w:r w:rsidRPr="00166C43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5A3620" w:rsidTr="005A3620">
        <w:tc>
          <w:tcPr>
            <w:tcW w:w="1790" w:type="dxa"/>
          </w:tcPr>
          <w:p w:rsidR="005A3620" w:rsidRDefault="005A3620" w:rsidP="00DA601B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2256" w:type="dxa"/>
          </w:tcPr>
          <w:p w:rsidR="005A3620" w:rsidRPr="00166C43" w:rsidRDefault="005A3620" w:rsidP="00DA601B">
            <w:pPr>
              <w:bidi w:val="0"/>
              <w:rPr>
                <w:rFonts w:hint="cs"/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Chapter 7 + 8.2</w:t>
            </w:r>
          </w:p>
        </w:tc>
        <w:tc>
          <w:tcPr>
            <w:tcW w:w="2400" w:type="dxa"/>
          </w:tcPr>
          <w:p w:rsidR="005A3620" w:rsidRDefault="005A3620" w:rsidP="00DA601B">
            <w:pPr>
              <w:bidi w:val="0"/>
              <w:rPr>
                <w:sz w:val="24"/>
                <w:szCs w:val="24"/>
              </w:rPr>
            </w:pPr>
            <w:r w:rsidRPr="00166C43">
              <w:rPr>
                <w:sz w:val="24"/>
                <w:szCs w:val="24"/>
              </w:rPr>
              <w:t>Transmission Media</w:t>
            </w:r>
          </w:p>
          <w:p w:rsidR="005A3620" w:rsidRPr="00166C43" w:rsidRDefault="005A3620" w:rsidP="00166C43">
            <w:pPr>
              <w:bidi w:val="0"/>
              <w:rPr>
                <w:rFonts w:hint="cs"/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Datagram Networks</w:t>
            </w:r>
          </w:p>
        </w:tc>
        <w:tc>
          <w:tcPr>
            <w:tcW w:w="2076" w:type="dxa"/>
          </w:tcPr>
          <w:p w:rsidR="005A3620" w:rsidRPr="00166C43" w:rsidRDefault="005A3620" w:rsidP="00DA601B">
            <w:pPr>
              <w:bidi w:val="0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166C43">
              <w:rPr>
                <w:b/>
                <w:bCs/>
                <w:sz w:val="24"/>
                <w:szCs w:val="24"/>
              </w:rPr>
              <w:t>4 (Feb 16</w:t>
            </w:r>
            <w:r w:rsidRPr="00166C43">
              <w:rPr>
                <w:b/>
                <w:bCs/>
                <w:sz w:val="24"/>
                <w:szCs w:val="24"/>
                <w:vertAlign w:val="superscript"/>
              </w:rPr>
              <w:t>th</w:t>
            </w:r>
            <w:r w:rsidRPr="00166C43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5A3620" w:rsidTr="005A3620">
        <w:tc>
          <w:tcPr>
            <w:tcW w:w="1790" w:type="dxa"/>
          </w:tcPr>
          <w:p w:rsidR="005A3620" w:rsidRDefault="005A3620" w:rsidP="00DA601B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2256" w:type="dxa"/>
          </w:tcPr>
          <w:p w:rsidR="005A3620" w:rsidRPr="00166C43" w:rsidRDefault="005A3620" w:rsidP="00DA601B">
            <w:pPr>
              <w:bidi w:val="0"/>
              <w:rPr>
                <w:rFonts w:hint="cs"/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 xml:space="preserve">8.3, </w:t>
            </w:r>
            <w:r w:rsidRPr="00166C43">
              <w:rPr>
                <w:sz w:val="24"/>
                <w:szCs w:val="24"/>
              </w:rPr>
              <w:t>10.1, 10.4 and 10.5</w:t>
            </w:r>
          </w:p>
        </w:tc>
        <w:tc>
          <w:tcPr>
            <w:tcW w:w="2400" w:type="dxa"/>
          </w:tcPr>
          <w:p w:rsidR="005A3620" w:rsidRDefault="005A3620" w:rsidP="00166C43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Virtual-circuit Networks</w:t>
            </w:r>
          </w:p>
          <w:p w:rsidR="005A3620" w:rsidRPr="00166C43" w:rsidRDefault="005A3620" w:rsidP="00166C43">
            <w:pPr>
              <w:bidi w:val="0"/>
              <w:rPr>
                <w:rFonts w:hint="cs"/>
                <w:sz w:val="24"/>
                <w:szCs w:val="24"/>
                <w:rtl/>
              </w:rPr>
            </w:pPr>
            <w:r w:rsidRPr="00166C43">
              <w:rPr>
                <w:sz w:val="24"/>
                <w:szCs w:val="24"/>
              </w:rPr>
              <w:t>Error Detection and correction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076" w:type="dxa"/>
          </w:tcPr>
          <w:p w:rsidR="005A3620" w:rsidRPr="00166C43" w:rsidRDefault="005A3620" w:rsidP="00DA601B">
            <w:pPr>
              <w:bidi w:val="0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166C43">
              <w:rPr>
                <w:b/>
                <w:bCs/>
                <w:sz w:val="24"/>
                <w:szCs w:val="24"/>
              </w:rPr>
              <w:t>5 (Feb 23</w:t>
            </w:r>
            <w:r w:rsidRPr="00166C43">
              <w:rPr>
                <w:b/>
                <w:bCs/>
                <w:sz w:val="24"/>
                <w:szCs w:val="24"/>
                <w:vertAlign w:val="superscript"/>
              </w:rPr>
              <w:t>rd</w:t>
            </w:r>
            <w:r w:rsidRPr="00166C43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5A3620" w:rsidTr="005A3620">
        <w:tc>
          <w:tcPr>
            <w:tcW w:w="1790" w:type="dxa"/>
          </w:tcPr>
          <w:p w:rsidR="005A3620" w:rsidRPr="00166C43" w:rsidRDefault="005A3620" w:rsidP="00DA601B">
            <w:pPr>
              <w:bidi w:val="0"/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2256" w:type="dxa"/>
          </w:tcPr>
          <w:p w:rsidR="005A3620" w:rsidRPr="00166C43" w:rsidRDefault="005A3620" w:rsidP="00DA601B">
            <w:pPr>
              <w:bidi w:val="0"/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2400" w:type="dxa"/>
          </w:tcPr>
          <w:p w:rsidR="005A3620" w:rsidRPr="00166C43" w:rsidRDefault="005A3620" w:rsidP="008C4FAC">
            <w:pPr>
              <w:bidi w:val="0"/>
              <w:rPr>
                <w:rFonts w:hint="cs"/>
                <w:sz w:val="24"/>
                <w:szCs w:val="24"/>
                <w:rtl/>
              </w:rPr>
            </w:pPr>
            <w:r w:rsidRPr="00166C43">
              <w:rPr>
                <w:b/>
                <w:bCs/>
                <w:sz w:val="24"/>
                <w:szCs w:val="24"/>
              </w:rPr>
              <w:t>MIDTERM 1</w:t>
            </w:r>
          </w:p>
        </w:tc>
        <w:tc>
          <w:tcPr>
            <w:tcW w:w="2076" w:type="dxa"/>
          </w:tcPr>
          <w:p w:rsidR="005A3620" w:rsidRPr="00166C43" w:rsidRDefault="005A3620" w:rsidP="00DA601B">
            <w:pPr>
              <w:bidi w:val="0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166C43">
              <w:rPr>
                <w:b/>
                <w:bCs/>
                <w:sz w:val="24"/>
                <w:szCs w:val="24"/>
              </w:rPr>
              <w:t>6 (Mar 2</w:t>
            </w:r>
            <w:r w:rsidRPr="00166C43">
              <w:rPr>
                <w:b/>
                <w:bCs/>
                <w:sz w:val="24"/>
                <w:szCs w:val="24"/>
                <w:vertAlign w:val="superscript"/>
              </w:rPr>
              <w:t>nd</w:t>
            </w:r>
            <w:r w:rsidRPr="00166C43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5A3620" w:rsidTr="005A3620">
        <w:tc>
          <w:tcPr>
            <w:tcW w:w="1790" w:type="dxa"/>
          </w:tcPr>
          <w:p w:rsidR="005A3620" w:rsidRPr="00166C43" w:rsidRDefault="005A3620" w:rsidP="008C4FAC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2256" w:type="dxa"/>
          </w:tcPr>
          <w:p w:rsidR="005A3620" w:rsidRPr="00166C43" w:rsidRDefault="005A3620" w:rsidP="008C4FAC">
            <w:pPr>
              <w:bidi w:val="0"/>
              <w:rPr>
                <w:rFonts w:hint="cs"/>
                <w:sz w:val="24"/>
                <w:szCs w:val="24"/>
                <w:rtl/>
              </w:rPr>
            </w:pPr>
            <w:r w:rsidRPr="00166C43">
              <w:rPr>
                <w:sz w:val="24"/>
                <w:szCs w:val="24"/>
              </w:rPr>
              <w:t>Chapter 11</w:t>
            </w:r>
          </w:p>
        </w:tc>
        <w:tc>
          <w:tcPr>
            <w:tcW w:w="2400" w:type="dxa"/>
          </w:tcPr>
          <w:p w:rsidR="005A3620" w:rsidRPr="00166C43" w:rsidRDefault="005A3620" w:rsidP="008C4FAC">
            <w:pPr>
              <w:bidi w:val="0"/>
              <w:rPr>
                <w:rFonts w:hint="cs"/>
                <w:sz w:val="24"/>
                <w:szCs w:val="24"/>
                <w:rtl/>
              </w:rPr>
            </w:pPr>
            <w:r w:rsidRPr="00166C43">
              <w:rPr>
                <w:sz w:val="24"/>
                <w:szCs w:val="24"/>
              </w:rPr>
              <w:t>Data Link Control</w:t>
            </w:r>
          </w:p>
        </w:tc>
        <w:tc>
          <w:tcPr>
            <w:tcW w:w="2076" w:type="dxa"/>
          </w:tcPr>
          <w:p w:rsidR="005A3620" w:rsidRPr="00166C43" w:rsidRDefault="005A3620" w:rsidP="00DA601B">
            <w:pPr>
              <w:bidi w:val="0"/>
              <w:rPr>
                <w:b/>
                <w:bCs/>
                <w:sz w:val="24"/>
                <w:szCs w:val="24"/>
              </w:rPr>
            </w:pPr>
            <w:r w:rsidRPr="00166C43">
              <w:rPr>
                <w:b/>
                <w:bCs/>
                <w:sz w:val="24"/>
                <w:szCs w:val="24"/>
              </w:rPr>
              <w:t>7 (Mar 9</w:t>
            </w:r>
            <w:r w:rsidRPr="00166C43">
              <w:rPr>
                <w:b/>
                <w:bCs/>
                <w:sz w:val="24"/>
                <w:szCs w:val="24"/>
                <w:vertAlign w:val="superscript"/>
              </w:rPr>
              <w:t>th</w:t>
            </w:r>
            <w:r w:rsidRPr="00166C43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5A3620" w:rsidTr="005A3620">
        <w:tc>
          <w:tcPr>
            <w:tcW w:w="1790" w:type="dxa"/>
          </w:tcPr>
          <w:p w:rsidR="005A3620" w:rsidRPr="00166C43" w:rsidRDefault="005A3620" w:rsidP="008C4FAC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2256" w:type="dxa"/>
          </w:tcPr>
          <w:p w:rsidR="005A3620" w:rsidRPr="00166C43" w:rsidRDefault="005A3620" w:rsidP="008C4FAC">
            <w:pPr>
              <w:bidi w:val="0"/>
              <w:rPr>
                <w:rFonts w:hint="cs"/>
                <w:sz w:val="24"/>
                <w:szCs w:val="24"/>
                <w:rtl/>
              </w:rPr>
            </w:pPr>
            <w:r w:rsidRPr="00166C43">
              <w:rPr>
                <w:sz w:val="24"/>
                <w:szCs w:val="24"/>
              </w:rPr>
              <w:t>Chapter 11, 12.1 and 12.3</w:t>
            </w:r>
          </w:p>
        </w:tc>
        <w:tc>
          <w:tcPr>
            <w:tcW w:w="2400" w:type="dxa"/>
          </w:tcPr>
          <w:p w:rsidR="005A3620" w:rsidRPr="00166C43" w:rsidRDefault="005A3620" w:rsidP="008C4FAC">
            <w:pPr>
              <w:bidi w:val="0"/>
              <w:rPr>
                <w:sz w:val="24"/>
                <w:szCs w:val="24"/>
              </w:rPr>
            </w:pPr>
            <w:r w:rsidRPr="00166C43">
              <w:rPr>
                <w:sz w:val="24"/>
                <w:szCs w:val="24"/>
              </w:rPr>
              <w:t>Data Link Control</w:t>
            </w:r>
          </w:p>
          <w:p w:rsidR="005A3620" w:rsidRPr="00166C43" w:rsidRDefault="005A3620" w:rsidP="008C4FAC">
            <w:pPr>
              <w:bidi w:val="0"/>
              <w:rPr>
                <w:rFonts w:hint="cs"/>
                <w:sz w:val="24"/>
                <w:szCs w:val="24"/>
                <w:rtl/>
              </w:rPr>
            </w:pPr>
            <w:r w:rsidRPr="00166C43">
              <w:rPr>
                <w:sz w:val="24"/>
                <w:szCs w:val="24"/>
              </w:rPr>
              <w:t>Multiple Access</w:t>
            </w:r>
          </w:p>
        </w:tc>
        <w:tc>
          <w:tcPr>
            <w:tcW w:w="2076" w:type="dxa"/>
          </w:tcPr>
          <w:p w:rsidR="005A3620" w:rsidRPr="00166C43" w:rsidRDefault="005A3620" w:rsidP="00DA601B">
            <w:pPr>
              <w:bidi w:val="0"/>
              <w:rPr>
                <w:b/>
                <w:bCs/>
                <w:sz w:val="24"/>
                <w:szCs w:val="24"/>
              </w:rPr>
            </w:pPr>
            <w:r w:rsidRPr="00166C43">
              <w:rPr>
                <w:b/>
                <w:bCs/>
                <w:sz w:val="24"/>
                <w:szCs w:val="24"/>
              </w:rPr>
              <w:t>8 (March 16</w:t>
            </w:r>
            <w:r w:rsidRPr="00166C43">
              <w:rPr>
                <w:b/>
                <w:bCs/>
                <w:sz w:val="24"/>
                <w:szCs w:val="24"/>
                <w:vertAlign w:val="superscript"/>
              </w:rPr>
              <w:t>th</w:t>
            </w:r>
            <w:r w:rsidRPr="00166C43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5A3620" w:rsidTr="005A3620">
        <w:tc>
          <w:tcPr>
            <w:tcW w:w="1790" w:type="dxa"/>
          </w:tcPr>
          <w:p w:rsidR="005A3620" w:rsidRPr="00166C43" w:rsidRDefault="005A3620" w:rsidP="00DA601B">
            <w:pPr>
              <w:bidi w:val="0"/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2256" w:type="dxa"/>
          </w:tcPr>
          <w:p w:rsidR="005A3620" w:rsidRPr="00166C43" w:rsidRDefault="005A3620" w:rsidP="00DA601B">
            <w:pPr>
              <w:bidi w:val="0"/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2400" w:type="dxa"/>
          </w:tcPr>
          <w:p w:rsidR="005A3620" w:rsidRPr="00166C43" w:rsidRDefault="005A3620" w:rsidP="00DA601B">
            <w:pPr>
              <w:bidi w:val="0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166C43">
              <w:rPr>
                <w:b/>
                <w:bCs/>
                <w:sz w:val="24"/>
                <w:szCs w:val="24"/>
              </w:rPr>
              <w:t>BREAK</w:t>
            </w:r>
          </w:p>
        </w:tc>
        <w:tc>
          <w:tcPr>
            <w:tcW w:w="2076" w:type="dxa"/>
          </w:tcPr>
          <w:p w:rsidR="005A3620" w:rsidRPr="00166C43" w:rsidRDefault="005A3620" w:rsidP="00DA601B">
            <w:pPr>
              <w:bidi w:val="0"/>
              <w:rPr>
                <w:b/>
                <w:bCs/>
                <w:sz w:val="24"/>
                <w:szCs w:val="24"/>
              </w:rPr>
            </w:pPr>
            <w:r w:rsidRPr="00166C43">
              <w:rPr>
                <w:b/>
                <w:bCs/>
                <w:sz w:val="24"/>
                <w:szCs w:val="24"/>
              </w:rPr>
              <w:t>9 (March 23</w:t>
            </w:r>
            <w:r w:rsidRPr="00166C43">
              <w:rPr>
                <w:b/>
                <w:bCs/>
                <w:sz w:val="24"/>
                <w:szCs w:val="24"/>
                <w:vertAlign w:val="superscript"/>
              </w:rPr>
              <w:t>rd</w:t>
            </w:r>
            <w:r w:rsidRPr="00166C43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5A3620" w:rsidTr="005A3620">
        <w:tc>
          <w:tcPr>
            <w:tcW w:w="1790" w:type="dxa"/>
          </w:tcPr>
          <w:p w:rsidR="005A3620" w:rsidRPr="00166C43" w:rsidRDefault="005A3620" w:rsidP="005D2A98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Ghada</w:t>
            </w:r>
          </w:p>
        </w:tc>
        <w:tc>
          <w:tcPr>
            <w:tcW w:w="2256" w:type="dxa"/>
          </w:tcPr>
          <w:p w:rsidR="005A3620" w:rsidRPr="00166C43" w:rsidRDefault="005A3620" w:rsidP="005D2A98">
            <w:pPr>
              <w:bidi w:val="0"/>
              <w:rPr>
                <w:rFonts w:hint="cs"/>
                <w:sz w:val="24"/>
                <w:szCs w:val="24"/>
                <w:rtl/>
              </w:rPr>
            </w:pPr>
            <w:r w:rsidRPr="00166C43">
              <w:rPr>
                <w:sz w:val="24"/>
                <w:szCs w:val="24"/>
              </w:rPr>
              <w:t>13.1, 13.2,  14.1</w:t>
            </w:r>
          </w:p>
        </w:tc>
        <w:tc>
          <w:tcPr>
            <w:tcW w:w="2400" w:type="dxa"/>
          </w:tcPr>
          <w:p w:rsidR="005A3620" w:rsidRPr="00166C43" w:rsidRDefault="005A3620" w:rsidP="00CA6F52">
            <w:pPr>
              <w:bidi w:val="0"/>
              <w:rPr>
                <w:sz w:val="24"/>
                <w:szCs w:val="24"/>
              </w:rPr>
            </w:pPr>
            <w:r w:rsidRPr="00166C43">
              <w:rPr>
                <w:sz w:val="24"/>
                <w:szCs w:val="24"/>
              </w:rPr>
              <w:t>Wired LANs: Ethernet</w:t>
            </w:r>
          </w:p>
          <w:p w:rsidR="005A3620" w:rsidRPr="00166C43" w:rsidRDefault="005A3620" w:rsidP="00CA6F52">
            <w:pPr>
              <w:bidi w:val="0"/>
              <w:rPr>
                <w:rFonts w:hint="cs"/>
                <w:sz w:val="24"/>
                <w:szCs w:val="24"/>
                <w:rtl/>
              </w:rPr>
            </w:pPr>
            <w:r w:rsidRPr="00166C43">
              <w:rPr>
                <w:sz w:val="24"/>
                <w:szCs w:val="24"/>
              </w:rPr>
              <w:t>Wireless LANs: Wifi</w:t>
            </w:r>
          </w:p>
        </w:tc>
        <w:tc>
          <w:tcPr>
            <w:tcW w:w="2076" w:type="dxa"/>
          </w:tcPr>
          <w:p w:rsidR="005A3620" w:rsidRPr="00166C43" w:rsidRDefault="005A3620" w:rsidP="00DA601B">
            <w:pPr>
              <w:bidi w:val="0"/>
              <w:rPr>
                <w:b/>
                <w:bCs/>
                <w:sz w:val="24"/>
                <w:szCs w:val="24"/>
              </w:rPr>
            </w:pPr>
            <w:r w:rsidRPr="00166C43">
              <w:rPr>
                <w:b/>
                <w:bCs/>
                <w:sz w:val="24"/>
                <w:szCs w:val="24"/>
              </w:rPr>
              <w:t>10 (March 30</w:t>
            </w:r>
            <w:r w:rsidRPr="00166C43">
              <w:rPr>
                <w:b/>
                <w:bCs/>
                <w:sz w:val="24"/>
                <w:szCs w:val="24"/>
                <w:vertAlign w:val="superscript"/>
              </w:rPr>
              <w:t>th</w:t>
            </w:r>
            <w:r w:rsidRPr="00166C43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5A3620" w:rsidTr="005A3620">
        <w:tc>
          <w:tcPr>
            <w:tcW w:w="1790" w:type="dxa"/>
          </w:tcPr>
          <w:p w:rsidR="005A3620" w:rsidRPr="00166C43" w:rsidRDefault="005A3620" w:rsidP="00FC1B42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2256" w:type="dxa"/>
          </w:tcPr>
          <w:p w:rsidR="005A3620" w:rsidRPr="00166C43" w:rsidRDefault="005A3620" w:rsidP="00FC1B42">
            <w:pPr>
              <w:bidi w:val="0"/>
              <w:rPr>
                <w:rFonts w:hint="cs"/>
                <w:sz w:val="24"/>
                <w:szCs w:val="24"/>
                <w:rtl/>
              </w:rPr>
            </w:pPr>
            <w:r w:rsidRPr="00166C43">
              <w:rPr>
                <w:sz w:val="24"/>
                <w:szCs w:val="24"/>
              </w:rPr>
              <w:t>Chapter 19, 20.1 and 20.2</w:t>
            </w:r>
          </w:p>
        </w:tc>
        <w:tc>
          <w:tcPr>
            <w:tcW w:w="2400" w:type="dxa"/>
          </w:tcPr>
          <w:p w:rsidR="005A3620" w:rsidRPr="00166C43" w:rsidRDefault="005A3620" w:rsidP="00CA6F52">
            <w:pPr>
              <w:bidi w:val="0"/>
              <w:rPr>
                <w:sz w:val="24"/>
                <w:szCs w:val="24"/>
              </w:rPr>
            </w:pPr>
            <w:r w:rsidRPr="00166C43">
              <w:rPr>
                <w:sz w:val="24"/>
                <w:szCs w:val="24"/>
              </w:rPr>
              <w:t xml:space="preserve">Network Layer: </w:t>
            </w:r>
          </w:p>
          <w:p w:rsidR="005A3620" w:rsidRPr="00166C43" w:rsidRDefault="005A3620" w:rsidP="00CA6F52">
            <w:pPr>
              <w:bidi w:val="0"/>
              <w:rPr>
                <w:sz w:val="24"/>
                <w:szCs w:val="24"/>
              </w:rPr>
            </w:pPr>
            <w:r w:rsidRPr="00166C43">
              <w:rPr>
                <w:sz w:val="24"/>
                <w:szCs w:val="24"/>
              </w:rPr>
              <w:t>- Logical Addressing</w:t>
            </w:r>
          </w:p>
          <w:p w:rsidR="005A3620" w:rsidRPr="00166C43" w:rsidRDefault="005A3620" w:rsidP="00CA6F52">
            <w:pPr>
              <w:bidi w:val="0"/>
              <w:rPr>
                <w:rFonts w:hint="cs"/>
                <w:sz w:val="24"/>
                <w:szCs w:val="24"/>
                <w:rtl/>
              </w:rPr>
            </w:pPr>
            <w:r w:rsidRPr="00166C43">
              <w:rPr>
                <w:sz w:val="24"/>
                <w:szCs w:val="24"/>
              </w:rPr>
              <w:t>- Internet Protocol</w:t>
            </w:r>
          </w:p>
        </w:tc>
        <w:tc>
          <w:tcPr>
            <w:tcW w:w="2076" w:type="dxa"/>
          </w:tcPr>
          <w:p w:rsidR="005A3620" w:rsidRPr="00166C43" w:rsidRDefault="005A3620" w:rsidP="00DA601B">
            <w:pPr>
              <w:bidi w:val="0"/>
              <w:rPr>
                <w:b/>
                <w:bCs/>
                <w:sz w:val="24"/>
                <w:szCs w:val="24"/>
              </w:rPr>
            </w:pPr>
            <w:r w:rsidRPr="00166C43">
              <w:rPr>
                <w:b/>
                <w:bCs/>
                <w:sz w:val="24"/>
                <w:szCs w:val="24"/>
              </w:rPr>
              <w:t>11 (Apr 6</w:t>
            </w:r>
            <w:r w:rsidRPr="00166C43">
              <w:rPr>
                <w:b/>
                <w:bCs/>
                <w:sz w:val="24"/>
                <w:szCs w:val="24"/>
                <w:vertAlign w:val="superscript"/>
              </w:rPr>
              <w:t>th</w:t>
            </w:r>
            <w:r w:rsidRPr="00166C43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5A3620" w:rsidTr="005A3620">
        <w:tc>
          <w:tcPr>
            <w:tcW w:w="1790" w:type="dxa"/>
          </w:tcPr>
          <w:p w:rsidR="005A3620" w:rsidRPr="00166C43" w:rsidRDefault="005A3620" w:rsidP="00B75E97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2256" w:type="dxa"/>
          </w:tcPr>
          <w:p w:rsidR="005A3620" w:rsidRPr="00166C43" w:rsidRDefault="005A3620" w:rsidP="00B75E97">
            <w:pPr>
              <w:bidi w:val="0"/>
              <w:rPr>
                <w:rFonts w:hint="cs"/>
                <w:sz w:val="24"/>
                <w:szCs w:val="24"/>
                <w:rtl/>
              </w:rPr>
            </w:pPr>
            <w:r w:rsidRPr="00166C43">
              <w:rPr>
                <w:sz w:val="24"/>
                <w:szCs w:val="24"/>
              </w:rPr>
              <w:t>21.1, 21.2, 22.1 and 22.2</w:t>
            </w:r>
          </w:p>
        </w:tc>
        <w:tc>
          <w:tcPr>
            <w:tcW w:w="2400" w:type="dxa"/>
          </w:tcPr>
          <w:p w:rsidR="005A3620" w:rsidRPr="00166C43" w:rsidRDefault="005A3620" w:rsidP="00CA6F52">
            <w:pPr>
              <w:bidi w:val="0"/>
              <w:rPr>
                <w:sz w:val="24"/>
                <w:szCs w:val="24"/>
              </w:rPr>
            </w:pPr>
            <w:r w:rsidRPr="00166C43">
              <w:rPr>
                <w:sz w:val="24"/>
                <w:szCs w:val="24"/>
              </w:rPr>
              <w:t>Network Layer:</w:t>
            </w:r>
          </w:p>
          <w:p w:rsidR="005A3620" w:rsidRPr="00166C43" w:rsidRDefault="005A3620" w:rsidP="00CA6F52">
            <w:pPr>
              <w:bidi w:val="0"/>
              <w:rPr>
                <w:sz w:val="24"/>
                <w:szCs w:val="24"/>
              </w:rPr>
            </w:pPr>
            <w:r w:rsidRPr="00166C43">
              <w:rPr>
                <w:sz w:val="24"/>
                <w:szCs w:val="24"/>
              </w:rPr>
              <w:t>- Address Mapping</w:t>
            </w:r>
          </w:p>
          <w:p w:rsidR="005A3620" w:rsidRPr="00166C43" w:rsidRDefault="005A3620" w:rsidP="00CA6F52">
            <w:pPr>
              <w:bidi w:val="0"/>
              <w:rPr>
                <w:sz w:val="24"/>
                <w:szCs w:val="24"/>
              </w:rPr>
            </w:pPr>
            <w:r w:rsidRPr="00166C43">
              <w:rPr>
                <w:sz w:val="24"/>
                <w:szCs w:val="24"/>
              </w:rPr>
              <w:t>- ICMP</w:t>
            </w:r>
          </w:p>
          <w:p w:rsidR="005A3620" w:rsidRPr="00166C43" w:rsidRDefault="005A3620" w:rsidP="00CA6F52">
            <w:pPr>
              <w:bidi w:val="0"/>
              <w:rPr>
                <w:rFonts w:hint="cs"/>
                <w:sz w:val="24"/>
                <w:szCs w:val="24"/>
                <w:rtl/>
              </w:rPr>
            </w:pPr>
            <w:r w:rsidRPr="00166C43">
              <w:rPr>
                <w:sz w:val="24"/>
                <w:szCs w:val="24"/>
              </w:rPr>
              <w:t>- Delivery and forwarding</w:t>
            </w:r>
          </w:p>
        </w:tc>
        <w:tc>
          <w:tcPr>
            <w:tcW w:w="2076" w:type="dxa"/>
          </w:tcPr>
          <w:p w:rsidR="005A3620" w:rsidRPr="00166C43" w:rsidRDefault="005A3620" w:rsidP="00DA601B">
            <w:pPr>
              <w:bidi w:val="0"/>
              <w:rPr>
                <w:b/>
                <w:bCs/>
                <w:sz w:val="24"/>
                <w:szCs w:val="24"/>
              </w:rPr>
            </w:pPr>
            <w:r w:rsidRPr="00166C43">
              <w:rPr>
                <w:b/>
                <w:bCs/>
                <w:sz w:val="24"/>
                <w:szCs w:val="24"/>
              </w:rPr>
              <w:t>12 (Apr 13</w:t>
            </w:r>
            <w:r w:rsidRPr="00166C43">
              <w:rPr>
                <w:b/>
                <w:bCs/>
                <w:sz w:val="24"/>
                <w:szCs w:val="24"/>
                <w:vertAlign w:val="superscript"/>
              </w:rPr>
              <w:t>th</w:t>
            </w:r>
            <w:r w:rsidRPr="00166C43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5A3620" w:rsidTr="005A3620">
        <w:tc>
          <w:tcPr>
            <w:tcW w:w="1790" w:type="dxa"/>
          </w:tcPr>
          <w:p w:rsidR="005A3620" w:rsidRPr="00166C43" w:rsidRDefault="005A3620" w:rsidP="00DA601B">
            <w:pPr>
              <w:bidi w:val="0"/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2256" w:type="dxa"/>
          </w:tcPr>
          <w:p w:rsidR="005A3620" w:rsidRPr="00166C43" w:rsidRDefault="005A3620" w:rsidP="00DA601B">
            <w:pPr>
              <w:bidi w:val="0"/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2400" w:type="dxa"/>
          </w:tcPr>
          <w:p w:rsidR="005A3620" w:rsidRPr="00166C43" w:rsidRDefault="005A3620" w:rsidP="008C4FAC">
            <w:pPr>
              <w:bidi w:val="0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166C43">
              <w:rPr>
                <w:b/>
                <w:bCs/>
                <w:sz w:val="24"/>
                <w:szCs w:val="24"/>
              </w:rPr>
              <w:t>MIDTERM 2</w:t>
            </w:r>
          </w:p>
        </w:tc>
        <w:tc>
          <w:tcPr>
            <w:tcW w:w="2076" w:type="dxa"/>
          </w:tcPr>
          <w:p w:rsidR="005A3620" w:rsidRPr="00166C43" w:rsidRDefault="005A3620" w:rsidP="00DA601B">
            <w:pPr>
              <w:bidi w:val="0"/>
              <w:rPr>
                <w:b/>
                <w:bCs/>
                <w:sz w:val="24"/>
                <w:szCs w:val="24"/>
              </w:rPr>
            </w:pPr>
            <w:r w:rsidRPr="00166C43">
              <w:rPr>
                <w:b/>
                <w:bCs/>
                <w:sz w:val="24"/>
                <w:szCs w:val="24"/>
              </w:rPr>
              <w:t>13 (Apr 20</w:t>
            </w:r>
            <w:r w:rsidRPr="00166C43">
              <w:rPr>
                <w:b/>
                <w:bCs/>
                <w:sz w:val="24"/>
                <w:szCs w:val="24"/>
                <w:vertAlign w:val="superscript"/>
              </w:rPr>
              <w:t>th</w:t>
            </w:r>
            <w:r w:rsidRPr="00166C43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5A3620" w:rsidTr="005A3620">
        <w:tc>
          <w:tcPr>
            <w:tcW w:w="1790" w:type="dxa"/>
          </w:tcPr>
          <w:p w:rsidR="005A3620" w:rsidRPr="00166C43" w:rsidRDefault="005A3620" w:rsidP="002245A2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2256" w:type="dxa"/>
          </w:tcPr>
          <w:p w:rsidR="005A3620" w:rsidRPr="00166C43" w:rsidRDefault="005A3620" w:rsidP="002245A2">
            <w:pPr>
              <w:bidi w:val="0"/>
              <w:rPr>
                <w:rFonts w:hint="cs"/>
                <w:sz w:val="24"/>
                <w:szCs w:val="24"/>
                <w:rtl/>
              </w:rPr>
            </w:pPr>
            <w:r w:rsidRPr="00166C43">
              <w:rPr>
                <w:sz w:val="24"/>
                <w:szCs w:val="24"/>
              </w:rPr>
              <w:t>22.3, 23.1, 23.2, 23.3</w:t>
            </w:r>
          </w:p>
        </w:tc>
        <w:tc>
          <w:tcPr>
            <w:tcW w:w="2400" w:type="dxa"/>
          </w:tcPr>
          <w:p w:rsidR="005A3620" w:rsidRPr="00166C43" w:rsidRDefault="005A3620" w:rsidP="00CA6F52">
            <w:pPr>
              <w:bidi w:val="0"/>
              <w:rPr>
                <w:sz w:val="24"/>
                <w:szCs w:val="24"/>
              </w:rPr>
            </w:pPr>
            <w:r w:rsidRPr="00166C43">
              <w:rPr>
                <w:sz w:val="24"/>
                <w:szCs w:val="24"/>
              </w:rPr>
              <w:t>Network Layer: Routing</w:t>
            </w:r>
          </w:p>
          <w:p w:rsidR="005A3620" w:rsidRPr="00166C43" w:rsidRDefault="005A3620" w:rsidP="00CA6F52">
            <w:pPr>
              <w:bidi w:val="0"/>
              <w:rPr>
                <w:rFonts w:hint="cs"/>
                <w:sz w:val="24"/>
                <w:szCs w:val="24"/>
                <w:rtl/>
              </w:rPr>
            </w:pPr>
            <w:r w:rsidRPr="00166C43">
              <w:rPr>
                <w:sz w:val="24"/>
                <w:szCs w:val="24"/>
              </w:rPr>
              <w:t>Transport Layer</w:t>
            </w:r>
          </w:p>
        </w:tc>
        <w:tc>
          <w:tcPr>
            <w:tcW w:w="2076" w:type="dxa"/>
          </w:tcPr>
          <w:p w:rsidR="005A3620" w:rsidRPr="00166C43" w:rsidRDefault="005A3620" w:rsidP="00DA601B">
            <w:pPr>
              <w:bidi w:val="0"/>
              <w:rPr>
                <w:b/>
                <w:bCs/>
                <w:sz w:val="24"/>
                <w:szCs w:val="24"/>
              </w:rPr>
            </w:pPr>
            <w:r w:rsidRPr="00166C43">
              <w:rPr>
                <w:b/>
                <w:bCs/>
                <w:sz w:val="24"/>
                <w:szCs w:val="24"/>
              </w:rPr>
              <w:t>14 (Apr 27</w:t>
            </w:r>
            <w:r w:rsidRPr="00166C43">
              <w:rPr>
                <w:b/>
                <w:bCs/>
                <w:sz w:val="24"/>
                <w:szCs w:val="24"/>
                <w:vertAlign w:val="superscript"/>
              </w:rPr>
              <w:t>th</w:t>
            </w:r>
            <w:r w:rsidRPr="00166C43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5A3620" w:rsidTr="005A3620">
        <w:tc>
          <w:tcPr>
            <w:tcW w:w="1790" w:type="dxa"/>
          </w:tcPr>
          <w:p w:rsidR="005A3620" w:rsidRPr="00166C43" w:rsidRDefault="005A3620" w:rsidP="00360773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2256" w:type="dxa"/>
          </w:tcPr>
          <w:p w:rsidR="005A3620" w:rsidRPr="00166C43" w:rsidRDefault="005A3620" w:rsidP="00360773">
            <w:pPr>
              <w:bidi w:val="0"/>
              <w:rPr>
                <w:rFonts w:hint="cs"/>
                <w:sz w:val="24"/>
                <w:szCs w:val="24"/>
                <w:rtl/>
              </w:rPr>
            </w:pPr>
            <w:r w:rsidRPr="00166C43">
              <w:rPr>
                <w:sz w:val="24"/>
                <w:szCs w:val="24"/>
              </w:rPr>
              <w:t>Chapter 26, Chapter 27</w:t>
            </w:r>
            <w:r w:rsidRPr="00166C43">
              <w:rPr>
                <w:sz w:val="24"/>
                <w:szCs w:val="24"/>
                <w:vertAlign w:val="superscript"/>
              </w:rPr>
              <w:t>th</w:t>
            </w:r>
          </w:p>
        </w:tc>
        <w:tc>
          <w:tcPr>
            <w:tcW w:w="2400" w:type="dxa"/>
          </w:tcPr>
          <w:p w:rsidR="005A3620" w:rsidRPr="00166C43" w:rsidRDefault="005A3620" w:rsidP="00BC55C3">
            <w:pPr>
              <w:bidi w:val="0"/>
              <w:rPr>
                <w:rFonts w:hint="cs"/>
                <w:sz w:val="24"/>
                <w:szCs w:val="24"/>
                <w:rtl/>
              </w:rPr>
            </w:pPr>
            <w:r w:rsidRPr="00166C43">
              <w:rPr>
                <w:sz w:val="24"/>
                <w:szCs w:val="24"/>
              </w:rPr>
              <w:t>Network Applications, HTTP and WWW</w:t>
            </w:r>
          </w:p>
        </w:tc>
        <w:tc>
          <w:tcPr>
            <w:tcW w:w="2076" w:type="dxa"/>
          </w:tcPr>
          <w:p w:rsidR="005A3620" w:rsidRPr="00166C43" w:rsidRDefault="005A3620" w:rsidP="00DA601B">
            <w:pPr>
              <w:bidi w:val="0"/>
              <w:rPr>
                <w:b/>
                <w:bCs/>
                <w:sz w:val="24"/>
                <w:szCs w:val="24"/>
              </w:rPr>
            </w:pPr>
            <w:r w:rsidRPr="00166C43">
              <w:rPr>
                <w:b/>
                <w:bCs/>
                <w:sz w:val="24"/>
                <w:szCs w:val="24"/>
              </w:rPr>
              <w:t>15 (May 4</w:t>
            </w:r>
            <w:r w:rsidRPr="00166C43">
              <w:rPr>
                <w:b/>
                <w:bCs/>
                <w:sz w:val="24"/>
                <w:szCs w:val="24"/>
                <w:vertAlign w:val="superscript"/>
              </w:rPr>
              <w:t>th</w:t>
            </w:r>
            <w:r w:rsidRPr="00166C43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5A3620" w:rsidTr="005A3620">
        <w:tc>
          <w:tcPr>
            <w:tcW w:w="1790" w:type="dxa"/>
          </w:tcPr>
          <w:p w:rsidR="005A3620" w:rsidRPr="00166C43" w:rsidRDefault="005A3620" w:rsidP="00DA601B">
            <w:pPr>
              <w:bidi w:val="0"/>
              <w:rPr>
                <w:rFonts w:hint="cs"/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Ghada</w:t>
            </w:r>
          </w:p>
        </w:tc>
        <w:tc>
          <w:tcPr>
            <w:tcW w:w="2256" w:type="dxa"/>
          </w:tcPr>
          <w:p w:rsidR="005A3620" w:rsidRPr="00166C43" w:rsidRDefault="005A3620" w:rsidP="00DA601B">
            <w:pPr>
              <w:bidi w:val="0"/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2400" w:type="dxa"/>
          </w:tcPr>
          <w:p w:rsidR="005A3620" w:rsidRPr="00166C43" w:rsidRDefault="005A3620" w:rsidP="00DA601B">
            <w:pPr>
              <w:bidi w:val="0"/>
              <w:rPr>
                <w:rFonts w:hint="cs"/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Comprehensive Review</w:t>
            </w:r>
          </w:p>
        </w:tc>
        <w:tc>
          <w:tcPr>
            <w:tcW w:w="2076" w:type="dxa"/>
          </w:tcPr>
          <w:p w:rsidR="005A3620" w:rsidRPr="00166C43" w:rsidRDefault="005A3620" w:rsidP="00DA601B">
            <w:pPr>
              <w:bidi w:val="0"/>
              <w:rPr>
                <w:b/>
                <w:bCs/>
                <w:sz w:val="24"/>
                <w:szCs w:val="24"/>
              </w:rPr>
            </w:pPr>
            <w:r w:rsidRPr="00166C43">
              <w:rPr>
                <w:b/>
                <w:bCs/>
                <w:sz w:val="24"/>
                <w:szCs w:val="24"/>
              </w:rPr>
              <w:t>16 (May 11</w:t>
            </w:r>
            <w:r w:rsidRPr="00166C43">
              <w:rPr>
                <w:b/>
                <w:bCs/>
                <w:sz w:val="24"/>
                <w:szCs w:val="24"/>
                <w:vertAlign w:val="superscript"/>
              </w:rPr>
              <w:t>th</w:t>
            </w:r>
            <w:r w:rsidRPr="00166C43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5A3620" w:rsidTr="005A3620">
        <w:tc>
          <w:tcPr>
            <w:tcW w:w="1790" w:type="dxa"/>
          </w:tcPr>
          <w:p w:rsidR="005A3620" w:rsidRPr="00166C43" w:rsidRDefault="005A3620" w:rsidP="00DA601B">
            <w:pPr>
              <w:bidi w:val="0"/>
              <w:rPr>
                <w:sz w:val="24"/>
                <w:szCs w:val="24"/>
                <w:rtl/>
              </w:rPr>
            </w:pPr>
          </w:p>
        </w:tc>
        <w:tc>
          <w:tcPr>
            <w:tcW w:w="2256" w:type="dxa"/>
          </w:tcPr>
          <w:p w:rsidR="005A3620" w:rsidRPr="00166C43" w:rsidRDefault="005A3620" w:rsidP="00DA601B">
            <w:pPr>
              <w:bidi w:val="0"/>
              <w:rPr>
                <w:sz w:val="24"/>
                <w:szCs w:val="24"/>
                <w:rtl/>
              </w:rPr>
            </w:pPr>
          </w:p>
        </w:tc>
        <w:tc>
          <w:tcPr>
            <w:tcW w:w="2400" w:type="dxa"/>
          </w:tcPr>
          <w:p w:rsidR="005A3620" w:rsidRPr="00166C43" w:rsidRDefault="005A3620" w:rsidP="00DA601B">
            <w:pPr>
              <w:bidi w:val="0"/>
              <w:rPr>
                <w:sz w:val="24"/>
                <w:szCs w:val="24"/>
              </w:rPr>
            </w:pPr>
            <w:r w:rsidRPr="00166C43">
              <w:rPr>
                <w:sz w:val="24"/>
                <w:szCs w:val="24"/>
              </w:rPr>
              <w:t>FINAL</w:t>
            </w:r>
          </w:p>
        </w:tc>
        <w:tc>
          <w:tcPr>
            <w:tcW w:w="2076" w:type="dxa"/>
          </w:tcPr>
          <w:p w:rsidR="005A3620" w:rsidRPr="00166C43" w:rsidRDefault="005A3620" w:rsidP="00DA601B">
            <w:pPr>
              <w:bidi w:val="0"/>
              <w:rPr>
                <w:b/>
                <w:bCs/>
                <w:sz w:val="24"/>
                <w:szCs w:val="24"/>
              </w:rPr>
            </w:pPr>
            <w:r w:rsidRPr="00166C43">
              <w:rPr>
                <w:b/>
                <w:bCs/>
                <w:sz w:val="24"/>
                <w:szCs w:val="24"/>
              </w:rPr>
              <w:t>17 (May 18</w:t>
            </w:r>
            <w:r w:rsidRPr="00166C43">
              <w:rPr>
                <w:b/>
                <w:bCs/>
                <w:sz w:val="24"/>
                <w:szCs w:val="24"/>
                <w:vertAlign w:val="superscript"/>
              </w:rPr>
              <w:t>th</w:t>
            </w:r>
            <w:r w:rsidRPr="00166C43">
              <w:rPr>
                <w:b/>
                <w:bCs/>
                <w:sz w:val="24"/>
                <w:szCs w:val="24"/>
              </w:rPr>
              <w:t>)</w:t>
            </w:r>
          </w:p>
        </w:tc>
      </w:tr>
    </w:tbl>
    <w:p w:rsidR="00A366C6" w:rsidRDefault="00A366C6">
      <w:pPr>
        <w:rPr>
          <w:rFonts w:hint="cs"/>
        </w:rPr>
      </w:pPr>
    </w:p>
    <w:sectPr w:rsidR="00A366C6" w:rsidSect="006430C5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01B"/>
    <w:rsid w:val="000009EA"/>
    <w:rsid w:val="000009F0"/>
    <w:rsid w:val="00004FB7"/>
    <w:rsid w:val="00022514"/>
    <w:rsid w:val="00024ACF"/>
    <w:rsid w:val="000256D8"/>
    <w:rsid w:val="0003206D"/>
    <w:rsid w:val="00033055"/>
    <w:rsid w:val="00036798"/>
    <w:rsid w:val="00051E4F"/>
    <w:rsid w:val="00053655"/>
    <w:rsid w:val="000578AB"/>
    <w:rsid w:val="00071172"/>
    <w:rsid w:val="00071A93"/>
    <w:rsid w:val="000731A5"/>
    <w:rsid w:val="000773F1"/>
    <w:rsid w:val="00077DF9"/>
    <w:rsid w:val="00080147"/>
    <w:rsid w:val="00081855"/>
    <w:rsid w:val="00093E59"/>
    <w:rsid w:val="00095191"/>
    <w:rsid w:val="00097823"/>
    <w:rsid w:val="000A27F6"/>
    <w:rsid w:val="000A31F3"/>
    <w:rsid w:val="000A4A32"/>
    <w:rsid w:val="000B3213"/>
    <w:rsid w:val="000B5E10"/>
    <w:rsid w:val="000C1398"/>
    <w:rsid w:val="000C3101"/>
    <w:rsid w:val="000C4BDC"/>
    <w:rsid w:val="000C4C98"/>
    <w:rsid w:val="000D2C96"/>
    <w:rsid w:val="000E24F8"/>
    <w:rsid w:val="000E560A"/>
    <w:rsid w:val="000E5AF1"/>
    <w:rsid w:val="000E6C2A"/>
    <w:rsid w:val="000F7845"/>
    <w:rsid w:val="00107333"/>
    <w:rsid w:val="00107AAA"/>
    <w:rsid w:val="00112B66"/>
    <w:rsid w:val="001228BD"/>
    <w:rsid w:val="00122CD3"/>
    <w:rsid w:val="0012310B"/>
    <w:rsid w:val="0013702D"/>
    <w:rsid w:val="00137641"/>
    <w:rsid w:val="00142851"/>
    <w:rsid w:val="00144A16"/>
    <w:rsid w:val="00147E8F"/>
    <w:rsid w:val="00150090"/>
    <w:rsid w:val="00156271"/>
    <w:rsid w:val="001655E7"/>
    <w:rsid w:val="00166446"/>
    <w:rsid w:val="00166C43"/>
    <w:rsid w:val="00171DEA"/>
    <w:rsid w:val="0017555F"/>
    <w:rsid w:val="00176ACB"/>
    <w:rsid w:val="00177C1A"/>
    <w:rsid w:val="00183405"/>
    <w:rsid w:val="0018524E"/>
    <w:rsid w:val="00185F66"/>
    <w:rsid w:val="00190716"/>
    <w:rsid w:val="00193706"/>
    <w:rsid w:val="0019456E"/>
    <w:rsid w:val="001971FB"/>
    <w:rsid w:val="001A06B6"/>
    <w:rsid w:val="001A072E"/>
    <w:rsid w:val="001A1C72"/>
    <w:rsid w:val="001A27E1"/>
    <w:rsid w:val="001B0C25"/>
    <w:rsid w:val="001B50CD"/>
    <w:rsid w:val="001B7A98"/>
    <w:rsid w:val="001C2C14"/>
    <w:rsid w:val="001C2D7A"/>
    <w:rsid w:val="001C62DA"/>
    <w:rsid w:val="001D6500"/>
    <w:rsid w:val="001D65B5"/>
    <w:rsid w:val="001D76A7"/>
    <w:rsid w:val="001E6D9B"/>
    <w:rsid w:val="001E7B62"/>
    <w:rsid w:val="001F0F36"/>
    <w:rsid w:val="001F1820"/>
    <w:rsid w:val="001F3B55"/>
    <w:rsid w:val="001F435A"/>
    <w:rsid w:val="001F4B9E"/>
    <w:rsid w:val="001F799D"/>
    <w:rsid w:val="001F7ACA"/>
    <w:rsid w:val="00202F9B"/>
    <w:rsid w:val="00210429"/>
    <w:rsid w:val="0021351B"/>
    <w:rsid w:val="002147C3"/>
    <w:rsid w:val="00215487"/>
    <w:rsid w:val="002158E7"/>
    <w:rsid w:val="00223639"/>
    <w:rsid w:val="00227176"/>
    <w:rsid w:val="00235D56"/>
    <w:rsid w:val="00240468"/>
    <w:rsid w:val="0024358B"/>
    <w:rsid w:val="00252E16"/>
    <w:rsid w:val="00253110"/>
    <w:rsid w:val="00256FAD"/>
    <w:rsid w:val="002641E9"/>
    <w:rsid w:val="00264AD3"/>
    <w:rsid w:val="00270469"/>
    <w:rsid w:val="00283BC5"/>
    <w:rsid w:val="0028586F"/>
    <w:rsid w:val="002860F7"/>
    <w:rsid w:val="002867E6"/>
    <w:rsid w:val="0028792A"/>
    <w:rsid w:val="00287BEA"/>
    <w:rsid w:val="00292CD5"/>
    <w:rsid w:val="0029508E"/>
    <w:rsid w:val="00297323"/>
    <w:rsid w:val="002A1082"/>
    <w:rsid w:val="002A47A1"/>
    <w:rsid w:val="002A7A19"/>
    <w:rsid w:val="002B2F98"/>
    <w:rsid w:val="002B6423"/>
    <w:rsid w:val="002C4541"/>
    <w:rsid w:val="002C6CF0"/>
    <w:rsid w:val="002C6D8B"/>
    <w:rsid w:val="002C76E3"/>
    <w:rsid w:val="002D2D78"/>
    <w:rsid w:val="002D4FBA"/>
    <w:rsid w:val="002E4B40"/>
    <w:rsid w:val="002E579F"/>
    <w:rsid w:val="002E5A29"/>
    <w:rsid w:val="002E62E6"/>
    <w:rsid w:val="002F24C6"/>
    <w:rsid w:val="002F2EDF"/>
    <w:rsid w:val="002F3B82"/>
    <w:rsid w:val="0030067E"/>
    <w:rsid w:val="00310A20"/>
    <w:rsid w:val="00311256"/>
    <w:rsid w:val="00311CE4"/>
    <w:rsid w:val="00312CDD"/>
    <w:rsid w:val="00315F26"/>
    <w:rsid w:val="00316B47"/>
    <w:rsid w:val="00333234"/>
    <w:rsid w:val="00335F20"/>
    <w:rsid w:val="0034000B"/>
    <w:rsid w:val="00343E09"/>
    <w:rsid w:val="00345A08"/>
    <w:rsid w:val="00352B4E"/>
    <w:rsid w:val="00353923"/>
    <w:rsid w:val="00354DB1"/>
    <w:rsid w:val="003670D5"/>
    <w:rsid w:val="00367354"/>
    <w:rsid w:val="00377F33"/>
    <w:rsid w:val="00390152"/>
    <w:rsid w:val="0039097C"/>
    <w:rsid w:val="00393575"/>
    <w:rsid w:val="0039501F"/>
    <w:rsid w:val="0039744E"/>
    <w:rsid w:val="0039764D"/>
    <w:rsid w:val="003A1704"/>
    <w:rsid w:val="003A227B"/>
    <w:rsid w:val="003A4967"/>
    <w:rsid w:val="003A55EA"/>
    <w:rsid w:val="003B00D9"/>
    <w:rsid w:val="003B3505"/>
    <w:rsid w:val="003B37DC"/>
    <w:rsid w:val="003B4751"/>
    <w:rsid w:val="003B7F9E"/>
    <w:rsid w:val="003D114D"/>
    <w:rsid w:val="003D5712"/>
    <w:rsid w:val="003D5A04"/>
    <w:rsid w:val="003E0466"/>
    <w:rsid w:val="003E080B"/>
    <w:rsid w:val="003E1914"/>
    <w:rsid w:val="003E4D5F"/>
    <w:rsid w:val="003F0192"/>
    <w:rsid w:val="003F1A23"/>
    <w:rsid w:val="003F57D6"/>
    <w:rsid w:val="003F695E"/>
    <w:rsid w:val="00411120"/>
    <w:rsid w:val="00412B36"/>
    <w:rsid w:val="00413868"/>
    <w:rsid w:val="00413E51"/>
    <w:rsid w:val="004142D6"/>
    <w:rsid w:val="00426B87"/>
    <w:rsid w:val="0042703D"/>
    <w:rsid w:val="00431C83"/>
    <w:rsid w:val="00435C5B"/>
    <w:rsid w:val="00435F36"/>
    <w:rsid w:val="004366E4"/>
    <w:rsid w:val="0043698E"/>
    <w:rsid w:val="00437D3E"/>
    <w:rsid w:val="00442EA5"/>
    <w:rsid w:val="004440F7"/>
    <w:rsid w:val="0044563E"/>
    <w:rsid w:val="00447507"/>
    <w:rsid w:val="00450645"/>
    <w:rsid w:val="004527C2"/>
    <w:rsid w:val="004566BC"/>
    <w:rsid w:val="0046060A"/>
    <w:rsid w:val="0046089B"/>
    <w:rsid w:val="00473CA8"/>
    <w:rsid w:val="004753B6"/>
    <w:rsid w:val="00476DFE"/>
    <w:rsid w:val="00477E91"/>
    <w:rsid w:val="00480BEB"/>
    <w:rsid w:val="004816D5"/>
    <w:rsid w:val="0048199B"/>
    <w:rsid w:val="00481C5A"/>
    <w:rsid w:val="00483BCD"/>
    <w:rsid w:val="00485D3E"/>
    <w:rsid w:val="00494F7E"/>
    <w:rsid w:val="0049672C"/>
    <w:rsid w:val="004A1395"/>
    <w:rsid w:val="004A150F"/>
    <w:rsid w:val="004A2E4B"/>
    <w:rsid w:val="004A47DE"/>
    <w:rsid w:val="004A6C90"/>
    <w:rsid w:val="004B6C1A"/>
    <w:rsid w:val="004B7C1A"/>
    <w:rsid w:val="004B7E08"/>
    <w:rsid w:val="004C7AE4"/>
    <w:rsid w:val="004D37D1"/>
    <w:rsid w:val="004D4806"/>
    <w:rsid w:val="004D496B"/>
    <w:rsid w:val="004D6C30"/>
    <w:rsid w:val="004E2872"/>
    <w:rsid w:val="004E6E08"/>
    <w:rsid w:val="004F3149"/>
    <w:rsid w:val="004F5D82"/>
    <w:rsid w:val="004F67ED"/>
    <w:rsid w:val="00501002"/>
    <w:rsid w:val="0050688C"/>
    <w:rsid w:val="00507354"/>
    <w:rsid w:val="00512E3B"/>
    <w:rsid w:val="00513ADB"/>
    <w:rsid w:val="00530F0A"/>
    <w:rsid w:val="00530F5F"/>
    <w:rsid w:val="005336B9"/>
    <w:rsid w:val="0054222F"/>
    <w:rsid w:val="0054483D"/>
    <w:rsid w:val="00553D6E"/>
    <w:rsid w:val="00554382"/>
    <w:rsid w:val="005570F9"/>
    <w:rsid w:val="00563D5A"/>
    <w:rsid w:val="005666BB"/>
    <w:rsid w:val="00571CA7"/>
    <w:rsid w:val="00571E8B"/>
    <w:rsid w:val="00572E4C"/>
    <w:rsid w:val="00573CCA"/>
    <w:rsid w:val="005803FD"/>
    <w:rsid w:val="00583139"/>
    <w:rsid w:val="005860A6"/>
    <w:rsid w:val="00586770"/>
    <w:rsid w:val="00590FE4"/>
    <w:rsid w:val="0059149B"/>
    <w:rsid w:val="00595AAB"/>
    <w:rsid w:val="00595DC4"/>
    <w:rsid w:val="005968C0"/>
    <w:rsid w:val="005A26F7"/>
    <w:rsid w:val="005A3620"/>
    <w:rsid w:val="005A3E81"/>
    <w:rsid w:val="005A4046"/>
    <w:rsid w:val="005A7003"/>
    <w:rsid w:val="005B5BA6"/>
    <w:rsid w:val="005D290A"/>
    <w:rsid w:val="005D51CE"/>
    <w:rsid w:val="005D752C"/>
    <w:rsid w:val="005D79D3"/>
    <w:rsid w:val="005E4E23"/>
    <w:rsid w:val="005F036A"/>
    <w:rsid w:val="005F1EDA"/>
    <w:rsid w:val="005F431C"/>
    <w:rsid w:val="005F4FD0"/>
    <w:rsid w:val="005F6554"/>
    <w:rsid w:val="005F657B"/>
    <w:rsid w:val="00600B26"/>
    <w:rsid w:val="00610209"/>
    <w:rsid w:val="00612414"/>
    <w:rsid w:val="006147DD"/>
    <w:rsid w:val="00617A20"/>
    <w:rsid w:val="0062649C"/>
    <w:rsid w:val="006365D4"/>
    <w:rsid w:val="006430C5"/>
    <w:rsid w:val="00644436"/>
    <w:rsid w:val="0064643E"/>
    <w:rsid w:val="00650069"/>
    <w:rsid w:val="00651B3B"/>
    <w:rsid w:val="00651FFC"/>
    <w:rsid w:val="006541BD"/>
    <w:rsid w:val="006634CE"/>
    <w:rsid w:val="006646D9"/>
    <w:rsid w:val="00664D66"/>
    <w:rsid w:val="00666C7A"/>
    <w:rsid w:val="0067619E"/>
    <w:rsid w:val="00677CCC"/>
    <w:rsid w:val="00684349"/>
    <w:rsid w:val="006846CE"/>
    <w:rsid w:val="00687475"/>
    <w:rsid w:val="00691957"/>
    <w:rsid w:val="006A18AB"/>
    <w:rsid w:val="006A36D1"/>
    <w:rsid w:val="006A58E9"/>
    <w:rsid w:val="006A60CF"/>
    <w:rsid w:val="006A73FE"/>
    <w:rsid w:val="006A78A7"/>
    <w:rsid w:val="006B0665"/>
    <w:rsid w:val="006B27A8"/>
    <w:rsid w:val="006C01F1"/>
    <w:rsid w:val="006C221C"/>
    <w:rsid w:val="006C26DD"/>
    <w:rsid w:val="006C2E37"/>
    <w:rsid w:val="006C3ECE"/>
    <w:rsid w:val="006C41C8"/>
    <w:rsid w:val="006C43F2"/>
    <w:rsid w:val="006C6634"/>
    <w:rsid w:val="006C678D"/>
    <w:rsid w:val="006D2278"/>
    <w:rsid w:val="006E7437"/>
    <w:rsid w:val="006E74AD"/>
    <w:rsid w:val="0070296E"/>
    <w:rsid w:val="00705C7E"/>
    <w:rsid w:val="00713204"/>
    <w:rsid w:val="00731B02"/>
    <w:rsid w:val="007339BC"/>
    <w:rsid w:val="0073479C"/>
    <w:rsid w:val="00735AE3"/>
    <w:rsid w:val="0074085A"/>
    <w:rsid w:val="00740CB3"/>
    <w:rsid w:val="0074167D"/>
    <w:rsid w:val="00743F42"/>
    <w:rsid w:val="0074446A"/>
    <w:rsid w:val="00751968"/>
    <w:rsid w:val="00757B6D"/>
    <w:rsid w:val="0076332B"/>
    <w:rsid w:val="00764191"/>
    <w:rsid w:val="00764648"/>
    <w:rsid w:val="007706BF"/>
    <w:rsid w:val="00771A1C"/>
    <w:rsid w:val="007814FE"/>
    <w:rsid w:val="00795F67"/>
    <w:rsid w:val="0079631B"/>
    <w:rsid w:val="007963A8"/>
    <w:rsid w:val="0079641F"/>
    <w:rsid w:val="007A2FF6"/>
    <w:rsid w:val="007A349F"/>
    <w:rsid w:val="007A487F"/>
    <w:rsid w:val="007B1D20"/>
    <w:rsid w:val="007B245A"/>
    <w:rsid w:val="007B365C"/>
    <w:rsid w:val="007C1BCF"/>
    <w:rsid w:val="007C2860"/>
    <w:rsid w:val="007C52D0"/>
    <w:rsid w:val="007D0390"/>
    <w:rsid w:val="007D2FD1"/>
    <w:rsid w:val="007D6C70"/>
    <w:rsid w:val="007E314C"/>
    <w:rsid w:val="007E629B"/>
    <w:rsid w:val="007F47BC"/>
    <w:rsid w:val="007F792B"/>
    <w:rsid w:val="00800D78"/>
    <w:rsid w:val="00811242"/>
    <w:rsid w:val="008158BF"/>
    <w:rsid w:val="008167AA"/>
    <w:rsid w:val="00820B15"/>
    <w:rsid w:val="00824668"/>
    <w:rsid w:val="00824B0B"/>
    <w:rsid w:val="0083111C"/>
    <w:rsid w:val="00831CC7"/>
    <w:rsid w:val="008340FC"/>
    <w:rsid w:val="00841419"/>
    <w:rsid w:val="008420A0"/>
    <w:rsid w:val="008474DB"/>
    <w:rsid w:val="008513B7"/>
    <w:rsid w:val="00857156"/>
    <w:rsid w:val="008605C8"/>
    <w:rsid w:val="00863A95"/>
    <w:rsid w:val="00866050"/>
    <w:rsid w:val="008729E6"/>
    <w:rsid w:val="0087442B"/>
    <w:rsid w:val="008758D4"/>
    <w:rsid w:val="008804DF"/>
    <w:rsid w:val="00887F8A"/>
    <w:rsid w:val="00893150"/>
    <w:rsid w:val="0089536D"/>
    <w:rsid w:val="008A2E61"/>
    <w:rsid w:val="008B1ECD"/>
    <w:rsid w:val="008B3A4C"/>
    <w:rsid w:val="008B7AF0"/>
    <w:rsid w:val="008B7FAC"/>
    <w:rsid w:val="008C045E"/>
    <w:rsid w:val="008C19D0"/>
    <w:rsid w:val="008C3BBF"/>
    <w:rsid w:val="008E0228"/>
    <w:rsid w:val="008E0B31"/>
    <w:rsid w:val="008E41E3"/>
    <w:rsid w:val="008E51E6"/>
    <w:rsid w:val="008E5AE4"/>
    <w:rsid w:val="008E5B0F"/>
    <w:rsid w:val="00902658"/>
    <w:rsid w:val="009040D0"/>
    <w:rsid w:val="00906C8E"/>
    <w:rsid w:val="00906D1A"/>
    <w:rsid w:val="00912028"/>
    <w:rsid w:val="00915021"/>
    <w:rsid w:val="009167E1"/>
    <w:rsid w:val="009264E8"/>
    <w:rsid w:val="009360EB"/>
    <w:rsid w:val="00945922"/>
    <w:rsid w:val="00945C3B"/>
    <w:rsid w:val="00951604"/>
    <w:rsid w:val="0095202C"/>
    <w:rsid w:val="0095440B"/>
    <w:rsid w:val="00956276"/>
    <w:rsid w:val="00957DF2"/>
    <w:rsid w:val="0096615C"/>
    <w:rsid w:val="009667B0"/>
    <w:rsid w:val="00967139"/>
    <w:rsid w:val="009678E7"/>
    <w:rsid w:val="0098010C"/>
    <w:rsid w:val="00980888"/>
    <w:rsid w:val="00981ED7"/>
    <w:rsid w:val="00982F3B"/>
    <w:rsid w:val="009837A7"/>
    <w:rsid w:val="00986826"/>
    <w:rsid w:val="009870E6"/>
    <w:rsid w:val="00987230"/>
    <w:rsid w:val="009903FC"/>
    <w:rsid w:val="009914C9"/>
    <w:rsid w:val="009964EC"/>
    <w:rsid w:val="009A1AD9"/>
    <w:rsid w:val="009A4670"/>
    <w:rsid w:val="009B0DBC"/>
    <w:rsid w:val="009B4342"/>
    <w:rsid w:val="009B4474"/>
    <w:rsid w:val="009C08D9"/>
    <w:rsid w:val="009C2B7D"/>
    <w:rsid w:val="009C2D57"/>
    <w:rsid w:val="009C2EB7"/>
    <w:rsid w:val="009C551A"/>
    <w:rsid w:val="009D0BAC"/>
    <w:rsid w:val="009D7A69"/>
    <w:rsid w:val="009E34BC"/>
    <w:rsid w:val="009F0724"/>
    <w:rsid w:val="009F1884"/>
    <w:rsid w:val="009F2F5A"/>
    <w:rsid w:val="009F4162"/>
    <w:rsid w:val="00A03233"/>
    <w:rsid w:val="00A053B4"/>
    <w:rsid w:val="00A10ED1"/>
    <w:rsid w:val="00A13CAF"/>
    <w:rsid w:val="00A168B2"/>
    <w:rsid w:val="00A26297"/>
    <w:rsid w:val="00A36432"/>
    <w:rsid w:val="00A366C6"/>
    <w:rsid w:val="00A371E5"/>
    <w:rsid w:val="00A444DE"/>
    <w:rsid w:val="00A44573"/>
    <w:rsid w:val="00A50C6F"/>
    <w:rsid w:val="00A50DE0"/>
    <w:rsid w:val="00A53539"/>
    <w:rsid w:val="00A60DBA"/>
    <w:rsid w:val="00A6387D"/>
    <w:rsid w:val="00A66FA9"/>
    <w:rsid w:val="00A676A9"/>
    <w:rsid w:val="00A73106"/>
    <w:rsid w:val="00A73DB6"/>
    <w:rsid w:val="00A769D0"/>
    <w:rsid w:val="00A83049"/>
    <w:rsid w:val="00A9041B"/>
    <w:rsid w:val="00A950FE"/>
    <w:rsid w:val="00A95161"/>
    <w:rsid w:val="00A9770D"/>
    <w:rsid w:val="00AA4BE9"/>
    <w:rsid w:val="00AB2F70"/>
    <w:rsid w:val="00AC05C8"/>
    <w:rsid w:val="00AC1D8F"/>
    <w:rsid w:val="00AC35FC"/>
    <w:rsid w:val="00AC386E"/>
    <w:rsid w:val="00AC571E"/>
    <w:rsid w:val="00AC6914"/>
    <w:rsid w:val="00AE0D76"/>
    <w:rsid w:val="00AE2964"/>
    <w:rsid w:val="00AE7502"/>
    <w:rsid w:val="00AF2310"/>
    <w:rsid w:val="00AF2631"/>
    <w:rsid w:val="00AF4D06"/>
    <w:rsid w:val="00AF5BE1"/>
    <w:rsid w:val="00AF711D"/>
    <w:rsid w:val="00B041E6"/>
    <w:rsid w:val="00B04742"/>
    <w:rsid w:val="00B0528F"/>
    <w:rsid w:val="00B1029C"/>
    <w:rsid w:val="00B1160F"/>
    <w:rsid w:val="00B12D3F"/>
    <w:rsid w:val="00B20D29"/>
    <w:rsid w:val="00B2327F"/>
    <w:rsid w:val="00B238B1"/>
    <w:rsid w:val="00B2419F"/>
    <w:rsid w:val="00B249E6"/>
    <w:rsid w:val="00B254D5"/>
    <w:rsid w:val="00B25F9A"/>
    <w:rsid w:val="00B276E4"/>
    <w:rsid w:val="00B41216"/>
    <w:rsid w:val="00B4550F"/>
    <w:rsid w:val="00B47466"/>
    <w:rsid w:val="00B52641"/>
    <w:rsid w:val="00B52DDC"/>
    <w:rsid w:val="00B570AD"/>
    <w:rsid w:val="00B57FC0"/>
    <w:rsid w:val="00B63537"/>
    <w:rsid w:val="00B71BD9"/>
    <w:rsid w:val="00B752EF"/>
    <w:rsid w:val="00B755B3"/>
    <w:rsid w:val="00B76EBA"/>
    <w:rsid w:val="00B8427C"/>
    <w:rsid w:val="00BA09BB"/>
    <w:rsid w:val="00BA1918"/>
    <w:rsid w:val="00BA240B"/>
    <w:rsid w:val="00BA3759"/>
    <w:rsid w:val="00BB0246"/>
    <w:rsid w:val="00BB1ADB"/>
    <w:rsid w:val="00BB3B31"/>
    <w:rsid w:val="00BB3C2D"/>
    <w:rsid w:val="00BB4A17"/>
    <w:rsid w:val="00BC12BE"/>
    <w:rsid w:val="00BC3FF6"/>
    <w:rsid w:val="00BC55C3"/>
    <w:rsid w:val="00BC65F6"/>
    <w:rsid w:val="00BC73A9"/>
    <w:rsid w:val="00BC7D52"/>
    <w:rsid w:val="00BD4B33"/>
    <w:rsid w:val="00BD57F7"/>
    <w:rsid w:val="00BD645C"/>
    <w:rsid w:val="00BF2B4A"/>
    <w:rsid w:val="00C006CF"/>
    <w:rsid w:val="00C02A84"/>
    <w:rsid w:val="00C03D28"/>
    <w:rsid w:val="00C04E79"/>
    <w:rsid w:val="00C05165"/>
    <w:rsid w:val="00C100BC"/>
    <w:rsid w:val="00C11D8A"/>
    <w:rsid w:val="00C13107"/>
    <w:rsid w:val="00C1342E"/>
    <w:rsid w:val="00C13BB0"/>
    <w:rsid w:val="00C1425B"/>
    <w:rsid w:val="00C2352C"/>
    <w:rsid w:val="00C2653E"/>
    <w:rsid w:val="00C31666"/>
    <w:rsid w:val="00C329AB"/>
    <w:rsid w:val="00C3315F"/>
    <w:rsid w:val="00C34D99"/>
    <w:rsid w:val="00C41485"/>
    <w:rsid w:val="00C421DA"/>
    <w:rsid w:val="00C4626A"/>
    <w:rsid w:val="00C47686"/>
    <w:rsid w:val="00C50CA5"/>
    <w:rsid w:val="00C53DBB"/>
    <w:rsid w:val="00C5582A"/>
    <w:rsid w:val="00C55941"/>
    <w:rsid w:val="00C70D68"/>
    <w:rsid w:val="00C72282"/>
    <w:rsid w:val="00C725F6"/>
    <w:rsid w:val="00C737EE"/>
    <w:rsid w:val="00C74981"/>
    <w:rsid w:val="00C75E85"/>
    <w:rsid w:val="00C83925"/>
    <w:rsid w:val="00C86BC3"/>
    <w:rsid w:val="00C90403"/>
    <w:rsid w:val="00C91E78"/>
    <w:rsid w:val="00C922F0"/>
    <w:rsid w:val="00C93AF5"/>
    <w:rsid w:val="00CA13E9"/>
    <w:rsid w:val="00CA2636"/>
    <w:rsid w:val="00CA2748"/>
    <w:rsid w:val="00CA6F52"/>
    <w:rsid w:val="00CB07F8"/>
    <w:rsid w:val="00CB1AE6"/>
    <w:rsid w:val="00CB1F21"/>
    <w:rsid w:val="00CB2E97"/>
    <w:rsid w:val="00CB386F"/>
    <w:rsid w:val="00CC4EFA"/>
    <w:rsid w:val="00CC5500"/>
    <w:rsid w:val="00CD1133"/>
    <w:rsid w:val="00CD2244"/>
    <w:rsid w:val="00CE477C"/>
    <w:rsid w:val="00CF060E"/>
    <w:rsid w:val="00CF57AB"/>
    <w:rsid w:val="00D0719B"/>
    <w:rsid w:val="00D12DCF"/>
    <w:rsid w:val="00D137C6"/>
    <w:rsid w:val="00D2108A"/>
    <w:rsid w:val="00D31353"/>
    <w:rsid w:val="00D34450"/>
    <w:rsid w:val="00D352A2"/>
    <w:rsid w:val="00D37FDB"/>
    <w:rsid w:val="00D421B0"/>
    <w:rsid w:val="00D42467"/>
    <w:rsid w:val="00D46BD0"/>
    <w:rsid w:val="00D505DF"/>
    <w:rsid w:val="00D5116D"/>
    <w:rsid w:val="00D51C89"/>
    <w:rsid w:val="00D5270B"/>
    <w:rsid w:val="00D544B4"/>
    <w:rsid w:val="00D54FAF"/>
    <w:rsid w:val="00D578F6"/>
    <w:rsid w:val="00D60B89"/>
    <w:rsid w:val="00D62493"/>
    <w:rsid w:val="00D7432F"/>
    <w:rsid w:val="00D773BD"/>
    <w:rsid w:val="00D86EB6"/>
    <w:rsid w:val="00D874E2"/>
    <w:rsid w:val="00D91148"/>
    <w:rsid w:val="00D92425"/>
    <w:rsid w:val="00D954F0"/>
    <w:rsid w:val="00D95516"/>
    <w:rsid w:val="00D95CDB"/>
    <w:rsid w:val="00D963FF"/>
    <w:rsid w:val="00DA41AF"/>
    <w:rsid w:val="00DA47E9"/>
    <w:rsid w:val="00DA601B"/>
    <w:rsid w:val="00DB0DD6"/>
    <w:rsid w:val="00DB42D1"/>
    <w:rsid w:val="00DB7D3F"/>
    <w:rsid w:val="00DC06D3"/>
    <w:rsid w:val="00DC6D5A"/>
    <w:rsid w:val="00DD1B1B"/>
    <w:rsid w:val="00DD5267"/>
    <w:rsid w:val="00DF6A11"/>
    <w:rsid w:val="00E01677"/>
    <w:rsid w:val="00E02418"/>
    <w:rsid w:val="00E02B8B"/>
    <w:rsid w:val="00E06D82"/>
    <w:rsid w:val="00E13E07"/>
    <w:rsid w:val="00E26122"/>
    <w:rsid w:val="00E263A2"/>
    <w:rsid w:val="00E313EE"/>
    <w:rsid w:val="00E32DC7"/>
    <w:rsid w:val="00E341B3"/>
    <w:rsid w:val="00E36937"/>
    <w:rsid w:val="00E37D39"/>
    <w:rsid w:val="00E40714"/>
    <w:rsid w:val="00E420A3"/>
    <w:rsid w:val="00E4720C"/>
    <w:rsid w:val="00E523B2"/>
    <w:rsid w:val="00E52EC6"/>
    <w:rsid w:val="00E60572"/>
    <w:rsid w:val="00E60E21"/>
    <w:rsid w:val="00E6173E"/>
    <w:rsid w:val="00E62D72"/>
    <w:rsid w:val="00E639AE"/>
    <w:rsid w:val="00E64C85"/>
    <w:rsid w:val="00E662D1"/>
    <w:rsid w:val="00E703CC"/>
    <w:rsid w:val="00E70B4F"/>
    <w:rsid w:val="00E74847"/>
    <w:rsid w:val="00E7574D"/>
    <w:rsid w:val="00E80658"/>
    <w:rsid w:val="00E83A3C"/>
    <w:rsid w:val="00E8443E"/>
    <w:rsid w:val="00E90E99"/>
    <w:rsid w:val="00E91FC1"/>
    <w:rsid w:val="00E932BE"/>
    <w:rsid w:val="00E94929"/>
    <w:rsid w:val="00E94F57"/>
    <w:rsid w:val="00E96685"/>
    <w:rsid w:val="00EB28D1"/>
    <w:rsid w:val="00EB5FE7"/>
    <w:rsid w:val="00EB735B"/>
    <w:rsid w:val="00EC026D"/>
    <w:rsid w:val="00EC2ADF"/>
    <w:rsid w:val="00EC5759"/>
    <w:rsid w:val="00EC771F"/>
    <w:rsid w:val="00ED6C9F"/>
    <w:rsid w:val="00EE042F"/>
    <w:rsid w:val="00EE2A95"/>
    <w:rsid w:val="00EE2F82"/>
    <w:rsid w:val="00EE3A4F"/>
    <w:rsid w:val="00EE4742"/>
    <w:rsid w:val="00EF0EFA"/>
    <w:rsid w:val="00F0662F"/>
    <w:rsid w:val="00F06C74"/>
    <w:rsid w:val="00F07BEF"/>
    <w:rsid w:val="00F10990"/>
    <w:rsid w:val="00F14D9E"/>
    <w:rsid w:val="00F20582"/>
    <w:rsid w:val="00F20DAD"/>
    <w:rsid w:val="00F303D0"/>
    <w:rsid w:val="00F348DC"/>
    <w:rsid w:val="00F4032A"/>
    <w:rsid w:val="00F40AAF"/>
    <w:rsid w:val="00F41717"/>
    <w:rsid w:val="00F445BD"/>
    <w:rsid w:val="00F4615A"/>
    <w:rsid w:val="00F464E6"/>
    <w:rsid w:val="00F46587"/>
    <w:rsid w:val="00F51172"/>
    <w:rsid w:val="00F54861"/>
    <w:rsid w:val="00F55E78"/>
    <w:rsid w:val="00F568E9"/>
    <w:rsid w:val="00F620C0"/>
    <w:rsid w:val="00F622CB"/>
    <w:rsid w:val="00F637F7"/>
    <w:rsid w:val="00F6488F"/>
    <w:rsid w:val="00F7332D"/>
    <w:rsid w:val="00F807E4"/>
    <w:rsid w:val="00F817D1"/>
    <w:rsid w:val="00F8250B"/>
    <w:rsid w:val="00FA0D5C"/>
    <w:rsid w:val="00FB1561"/>
    <w:rsid w:val="00FB3615"/>
    <w:rsid w:val="00FB3F26"/>
    <w:rsid w:val="00FB6680"/>
    <w:rsid w:val="00FC0BBF"/>
    <w:rsid w:val="00FC0D92"/>
    <w:rsid w:val="00FC700C"/>
    <w:rsid w:val="00FD1C32"/>
    <w:rsid w:val="00FD44F4"/>
    <w:rsid w:val="00FE0E11"/>
    <w:rsid w:val="00FE4CFF"/>
    <w:rsid w:val="00FE537B"/>
    <w:rsid w:val="00FE7CAD"/>
    <w:rsid w:val="00FF2B5E"/>
    <w:rsid w:val="00FF39F2"/>
    <w:rsid w:val="00FF5BA3"/>
    <w:rsid w:val="00FF6480"/>
    <w:rsid w:val="00FF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60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71A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60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71A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Ghada</dc:creator>
  <cp:lastModifiedBy>Ghada</cp:lastModifiedBy>
  <cp:revision>7</cp:revision>
  <dcterms:created xsi:type="dcterms:W3CDTF">2013-02-01T16:22:00Z</dcterms:created>
  <dcterms:modified xsi:type="dcterms:W3CDTF">2013-02-01T17:50:00Z</dcterms:modified>
</cp:coreProperties>
</file>